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3FD5" w14:textId="69CB2F05" w:rsidR="00E20753" w:rsidRDefault="00E20753" w:rsidP="003A6DAE">
      <w:pPr>
        <w:jc w:val="both"/>
      </w:pPr>
      <w:r>
        <w:rPr>
          <w:noProof/>
        </w:rPr>
        <w:drawing>
          <wp:inline distT="0" distB="0" distL="0" distR="0" wp14:anchorId="32D7B6B2" wp14:editId="4DB78ECD">
            <wp:extent cx="5760720" cy="1151890"/>
            <wp:effectExtent l="0" t="0" r="0" b="0"/>
            <wp:docPr id="575198527"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8527" name="Afbeelding 1" descr="Afbeelding met tekst, Lettertype, Graphics, grafische vormgev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14:paraId="53D272C8" w14:textId="77777777" w:rsidR="00E20753" w:rsidRDefault="00E20753" w:rsidP="003A6DAE">
      <w:pPr>
        <w:jc w:val="both"/>
      </w:pPr>
    </w:p>
    <w:p w14:paraId="1A5F5694" w14:textId="1D8AE9CE" w:rsidR="003A6DAE" w:rsidRDefault="003A6DAE" w:rsidP="003A6DAE">
      <w:pPr>
        <w:jc w:val="both"/>
      </w:pPr>
      <w:r>
        <w:t>Zoals voorspel</w:t>
      </w:r>
      <w:r w:rsidR="008423A6">
        <w:t>d</w:t>
      </w:r>
      <w:r>
        <w:t xml:space="preserve"> in het jaarverslag van 2023</w:t>
      </w:r>
      <w:r w:rsidR="001417B7">
        <w:t>,</w:t>
      </w:r>
      <w:r>
        <w:t xml:space="preserve"> zijn de uitdagingen in </w:t>
      </w:r>
      <w:r w:rsidR="00ED345C">
        <w:t xml:space="preserve">de </w:t>
      </w:r>
      <w:r>
        <w:t xml:space="preserve">regio Haaglanden onverminderd groot en klinkt het geluid uit de regio niet anders dan </w:t>
      </w:r>
      <w:r w:rsidR="001417B7">
        <w:t>voorheen</w:t>
      </w:r>
      <w:r>
        <w:t xml:space="preserve">. Een gebrek aan langdurige (kleinschalige) verblijfsplekken is een terugkerend onderwerp van gesprek, zo ook de lange wachtlijsten bij kinderdagcentra en medisch kinderdagverblijven. Het blijft een puzzel </w:t>
      </w:r>
      <w:r w:rsidR="007506D4">
        <w:t>om</w:t>
      </w:r>
      <w:r>
        <w:t xml:space="preserve"> kinderen en jeugdigen, al dan niet in crisis, een bestendige plek te geven</w:t>
      </w:r>
      <w:r w:rsidR="008423A6">
        <w:t>. Een plek</w:t>
      </w:r>
      <w:r>
        <w:t xml:space="preserve"> waar er ruimte is voor</w:t>
      </w:r>
      <w:r w:rsidR="008423A6">
        <w:t xml:space="preserve"> het maken van</w:t>
      </w:r>
      <w:r>
        <w:t xml:space="preserve"> fouten en vervolgens herstel. Daarbij blijft het ook vaak zoeken </w:t>
      </w:r>
      <w:r w:rsidR="008423A6">
        <w:t xml:space="preserve">naar het antwoord op de vraag </w:t>
      </w:r>
      <w:r>
        <w:t>welke problematiek op de voorgrond staat</w:t>
      </w:r>
      <w:r w:rsidR="008423A6">
        <w:t xml:space="preserve">. En dus </w:t>
      </w:r>
      <w:r>
        <w:t>waaraan prioriteit gegeven moet worden om tot een goed plan met elkaar te kunnen komen. Hierbij wordt steeds vaker terug gezien dat een jongere vooral behoefte heeft aan ‘er mogen zijn, gezien en gehoord worden’</w:t>
      </w:r>
      <w:r w:rsidR="008423A6">
        <w:t xml:space="preserve">. Hiermee zien we dus ook dat de vraag </w:t>
      </w:r>
      <w:r w:rsidR="00A52DDD">
        <w:t>naar</w:t>
      </w:r>
      <w:r w:rsidR="008423A6">
        <w:t xml:space="preserve"> </w:t>
      </w:r>
      <w:r>
        <w:t xml:space="preserve">een verblijfsplek </w:t>
      </w:r>
      <w:r w:rsidR="008423A6">
        <w:t>vaker voorkomt</w:t>
      </w:r>
      <w:r>
        <w:t xml:space="preserve"> dan </w:t>
      </w:r>
      <w:r w:rsidR="00A52DDD">
        <w:t xml:space="preserve">de vraag naar </w:t>
      </w:r>
      <w:r>
        <w:t>een behandelplek</w:t>
      </w:r>
      <w:r w:rsidR="008423A6">
        <w:t xml:space="preserve">. Op de verblijfsplek wordt vervolgens </w:t>
      </w:r>
      <w:r>
        <w:t xml:space="preserve">vanuit vertrouwen en verbinding ruimte </w:t>
      </w:r>
      <w:r w:rsidR="008423A6">
        <w:t>gezocht</w:t>
      </w:r>
      <w:r>
        <w:t xml:space="preserve"> voor verder herstel vanuit behandeling.</w:t>
      </w:r>
    </w:p>
    <w:p w14:paraId="006462FE" w14:textId="5553A62F" w:rsidR="00E20753" w:rsidRPr="00E20753" w:rsidRDefault="00E20753" w:rsidP="003A6DAE">
      <w:pPr>
        <w:jc w:val="both"/>
        <w:rPr>
          <w:color w:val="E97132" w:themeColor="accent2"/>
        </w:rPr>
      </w:pPr>
      <w:r w:rsidRPr="00E20753">
        <w:rPr>
          <w:color w:val="E97132" w:themeColor="accent2"/>
        </w:rPr>
        <w:t xml:space="preserve">______________________________________________________________________________ </w:t>
      </w:r>
      <w:r w:rsidRPr="00E20753">
        <w:rPr>
          <w:i/>
          <w:iCs/>
          <w:color w:val="E97132" w:themeColor="accent2"/>
          <w:sz w:val="16"/>
          <w:szCs w:val="16"/>
        </w:rPr>
        <w:t>expertiseteam</w:t>
      </w:r>
    </w:p>
    <w:p w14:paraId="568932F2" w14:textId="711C432E" w:rsidR="003A6DAE" w:rsidRDefault="003A6DAE" w:rsidP="003A6DAE">
      <w:pPr>
        <w:jc w:val="both"/>
      </w:pPr>
      <w:r>
        <w:t>Bovenstaande vraagt o</w:t>
      </w:r>
      <w:r w:rsidR="008423A6">
        <w:t>nder anderen</w:t>
      </w:r>
      <w:r>
        <w:t xml:space="preserve"> een lange adem, geduld, tijd, energie oftewel ruimte om te kunnen investeren in een relatie. Vaste gezichten zijn hierbij essentieel, wat een lastig </w:t>
      </w:r>
      <w:r w:rsidR="008423A6">
        <w:t>element</w:t>
      </w:r>
      <w:r>
        <w:t xml:space="preserve"> is </w:t>
      </w:r>
      <w:r w:rsidR="001417B7">
        <w:t>in tijden met veel personeelsverloop</w:t>
      </w:r>
      <w:r>
        <w:t xml:space="preserve">. Niet </w:t>
      </w:r>
      <w:r w:rsidR="008423A6">
        <w:t>alleen</w:t>
      </w:r>
      <w:r>
        <w:t xml:space="preserve"> bij zorgaanbieders</w:t>
      </w:r>
      <w:r w:rsidR="00A52DDD">
        <w:t xml:space="preserve"> is hier sprake van</w:t>
      </w:r>
      <w:r>
        <w:t>, maar ook bij wijkteams en gecertificeerde instellingen. Dit pijnpunt wordt niet minder</w:t>
      </w:r>
      <w:r w:rsidR="008423A6">
        <w:t>,</w:t>
      </w:r>
      <w:r>
        <w:t xml:space="preserve"> wetende dat de jongeren </w:t>
      </w:r>
      <w:r w:rsidR="008423A6">
        <w:t>over wie</w:t>
      </w:r>
      <w:r>
        <w:t xml:space="preserve"> we het hebben met grote regelmaat een beperkt betrokken netwerk hebben ofwel een netwerk </w:t>
      </w:r>
      <w:r w:rsidR="008423A6">
        <w:t>dat</w:t>
      </w:r>
      <w:r>
        <w:t xml:space="preserve"> weinig steunend is.</w:t>
      </w:r>
    </w:p>
    <w:p w14:paraId="68745D2E" w14:textId="0F2F5116" w:rsidR="003A6DAE" w:rsidRDefault="003A6DAE" w:rsidP="003A6DAE">
      <w:pPr>
        <w:jc w:val="both"/>
      </w:pPr>
      <w:r>
        <w:t>Dat we met elkaar in zwaar weer zitten, is weinig nieuws en wordt herhaaldelijk bevestigd. Het is helder dat een ieder vanuit de beste intenties zich inzet binnen het werkveld</w:t>
      </w:r>
      <w:r w:rsidR="00A52DDD">
        <w:t xml:space="preserve">. Echter ook duidelijk is dat </w:t>
      </w:r>
      <w:r>
        <w:t>diverse externe factoren de uitdaging groot maken om het juiste te kunnen blijven doen voor de zeer kwetsbare doelgroep binnen de jeugdzorg</w:t>
      </w:r>
      <w:r w:rsidR="00ED345C">
        <w:t>. De</w:t>
      </w:r>
      <w:r w:rsidR="00A52DDD">
        <w:t>z</w:t>
      </w:r>
      <w:r w:rsidR="00ED345C">
        <w:t xml:space="preserve">e factoren gaan bijvoorbeeld over wachtlijsten, personeelsgebrek en een groot personeelsverloop. Hierbij is er regelmatig sprake van het moeten kiezen uit kwaden. </w:t>
      </w:r>
      <w:r>
        <w:t xml:space="preserve"> </w:t>
      </w:r>
    </w:p>
    <w:p w14:paraId="2A8213BA" w14:textId="19FB0015" w:rsidR="00ED345C" w:rsidRDefault="003A6DAE" w:rsidP="003A6DAE">
      <w:pPr>
        <w:jc w:val="both"/>
      </w:pPr>
      <w:r w:rsidRPr="00604FCF">
        <w:t>De Experttafel Haaglanden he</w:t>
      </w:r>
      <w:r>
        <w:t>e</w:t>
      </w:r>
      <w:r w:rsidRPr="00604FCF">
        <w:t>ft</w:t>
      </w:r>
      <w:r w:rsidR="00ED345C">
        <w:t xml:space="preserve"> in het</w:t>
      </w:r>
      <w:r w:rsidRPr="00604FCF">
        <w:t xml:space="preserve"> afgelopen h</w:t>
      </w:r>
      <w:r>
        <w:t>alf jaar op volle toeren doorgewerkt. Bijna wekelijks heeft er een tafel</w:t>
      </w:r>
      <w:r w:rsidR="00ED345C">
        <w:t>bespreking</w:t>
      </w:r>
      <w:r>
        <w:t xml:space="preserve"> plaatsgevonden. De grootste gemeente, Den Haag, heeft daarbij niet onverwacht de meeste aanmeldingen verzorgd. Meedenken rondom perspectief, als ook verblijf, lijkt daarbij de grootste vraag te zijn. </w:t>
      </w:r>
      <w:r w:rsidR="00ED345C">
        <w:t xml:space="preserve">Door omstandigheden is er in het afgelopen half jaar geen onderwijsspecialist aanwezig geweest bij de besprekingen. </w:t>
      </w:r>
      <w:r>
        <w:t xml:space="preserve">Dit </w:t>
      </w:r>
      <w:r w:rsidR="00A52DDD">
        <w:t>was</w:t>
      </w:r>
      <w:r>
        <w:t xml:space="preserve"> een groot gemis, zeker gezien het feit dat een plan rondom een jongere met grote regelmaat valt of staat </w:t>
      </w:r>
      <w:r w:rsidR="00ED345C">
        <w:t>met</w:t>
      </w:r>
      <w:r>
        <w:t xml:space="preserve"> een vorm van onderwijs of dagbesteding. Dit heeft ervoor gezorgd dat het advies vanuit de Experttafel </w:t>
      </w:r>
      <w:r w:rsidR="00A52DDD">
        <w:t>rondom</w:t>
      </w:r>
      <w:r>
        <w:t xml:space="preserve"> dit onderwerp soms wat globaler was, om </w:t>
      </w:r>
      <w:r w:rsidR="00A52DDD">
        <w:t xml:space="preserve">hier </w:t>
      </w:r>
      <w:r>
        <w:t xml:space="preserve">na </w:t>
      </w:r>
      <w:r w:rsidR="00A52DDD">
        <w:t>bespreking</w:t>
      </w:r>
      <w:r>
        <w:t xml:space="preserve"> van het advies wat meer tijd aan te kunnen besteden. </w:t>
      </w:r>
    </w:p>
    <w:p w14:paraId="5327A3CC" w14:textId="3900DD91" w:rsidR="003A6DAE" w:rsidRDefault="003A6DAE" w:rsidP="003A6DAE">
      <w:pPr>
        <w:jc w:val="both"/>
      </w:pPr>
      <w:r>
        <w:t xml:space="preserve">Daarnaast </w:t>
      </w:r>
      <w:r w:rsidR="001417B7">
        <w:t xml:space="preserve">is de indruk </w:t>
      </w:r>
      <w:r>
        <w:t xml:space="preserve">dat </w:t>
      </w:r>
      <w:r w:rsidR="00ED345C">
        <w:t>collega’s</w:t>
      </w:r>
      <w:r>
        <w:t xml:space="preserve"> </w:t>
      </w:r>
      <w:r w:rsidR="001417B7">
        <w:t>vaker</w:t>
      </w:r>
      <w:r>
        <w:t xml:space="preserve"> benader</w:t>
      </w:r>
      <w:r w:rsidR="00ED345C">
        <w:t>d</w:t>
      </w:r>
      <w:r>
        <w:t xml:space="preserve"> worden </w:t>
      </w:r>
      <w:r w:rsidR="00ED345C">
        <w:t xml:space="preserve">met de vraag </w:t>
      </w:r>
      <w:r>
        <w:t>om aan te sluiten bij casuïstiek</w:t>
      </w:r>
      <w:r w:rsidR="00ED345C">
        <w:t>besprekingen</w:t>
      </w:r>
      <w:r>
        <w:t xml:space="preserve"> of overleggen om vanuit een </w:t>
      </w:r>
      <w:r w:rsidR="00ED345C">
        <w:t>eerder</w:t>
      </w:r>
      <w:r>
        <w:t xml:space="preserve"> stadium mee te denken </w:t>
      </w:r>
      <w:r w:rsidR="00ED345C">
        <w:t xml:space="preserve">over </w:t>
      </w:r>
      <w:r w:rsidR="00ED345C">
        <w:lastRenderedPageBreak/>
        <w:t xml:space="preserve">vraagstukken </w:t>
      </w:r>
      <w:r>
        <w:t>rondom jongeren en hun gezinnen</w:t>
      </w:r>
      <w:r w:rsidR="00ED345C">
        <w:t xml:space="preserve">. Dit pakt vaak beter uit </w:t>
      </w:r>
      <w:r>
        <w:t>dan wanneer de crisis al voorhanden is. Een positieve beweging die we vanuit het team graag aanmoedigen.</w:t>
      </w:r>
    </w:p>
    <w:p w14:paraId="6BC772B0" w14:textId="77777777" w:rsidR="00706888" w:rsidRDefault="00706888"/>
    <w:sectPr w:rsidR="00706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AE"/>
    <w:rsid w:val="001417B7"/>
    <w:rsid w:val="00206DED"/>
    <w:rsid w:val="003A6DAE"/>
    <w:rsid w:val="00480815"/>
    <w:rsid w:val="00706888"/>
    <w:rsid w:val="007506D4"/>
    <w:rsid w:val="008423A6"/>
    <w:rsid w:val="00A52DDD"/>
    <w:rsid w:val="00AD1EB4"/>
    <w:rsid w:val="00E20753"/>
    <w:rsid w:val="00ED345C"/>
    <w:rsid w:val="00EF3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9B21"/>
  <w15:chartTrackingRefBased/>
  <w15:docId w15:val="{6E64502A-86DA-4E53-BF33-1254322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DAE"/>
  </w:style>
  <w:style w:type="paragraph" w:styleId="Kop1">
    <w:name w:val="heading 1"/>
    <w:basedOn w:val="Standaard"/>
    <w:next w:val="Standaard"/>
    <w:link w:val="Kop1Char"/>
    <w:uiPriority w:val="9"/>
    <w:qFormat/>
    <w:rsid w:val="003A6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6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6D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6D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6D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6D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6D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6D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6D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D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6D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6D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6D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6D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6D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6D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6D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6DAE"/>
    <w:rPr>
      <w:rFonts w:eastAsiaTheme="majorEastAsia" w:cstheme="majorBidi"/>
      <w:color w:val="272727" w:themeColor="text1" w:themeTint="D8"/>
    </w:rPr>
  </w:style>
  <w:style w:type="paragraph" w:styleId="Titel">
    <w:name w:val="Title"/>
    <w:basedOn w:val="Standaard"/>
    <w:next w:val="Standaard"/>
    <w:link w:val="TitelChar"/>
    <w:uiPriority w:val="10"/>
    <w:qFormat/>
    <w:rsid w:val="003A6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D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D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D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6D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DAE"/>
    <w:rPr>
      <w:i/>
      <w:iCs/>
      <w:color w:val="404040" w:themeColor="text1" w:themeTint="BF"/>
    </w:rPr>
  </w:style>
  <w:style w:type="paragraph" w:styleId="Lijstalinea">
    <w:name w:val="List Paragraph"/>
    <w:basedOn w:val="Standaard"/>
    <w:uiPriority w:val="34"/>
    <w:qFormat/>
    <w:rsid w:val="003A6DAE"/>
    <w:pPr>
      <w:ind w:left="720"/>
      <w:contextualSpacing/>
    </w:pPr>
  </w:style>
  <w:style w:type="character" w:styleId="Intensievebenadrukking">
    <w:name w:val="Intense Emphasis"/>
    <w:basedOn w:val="Standaardalinea-lettertype"/>
    <w:uiPriority w:val="21"/>
    <w:qFormat/>
    <w:rsid w:val="003A6DAE"/>
    <w:rPr>
      <w:i/>
      <w:iCs/>
      <w:color w:val="0F4761" w:themeColor="accent1" w:themeShade="BF"/>
    </w:rPr>
  </w:style>
  <w:style w:type="paragraph" w:styleId="Duidelijkcitaat">
    <w:name w:val="Intense Quote"/>
    <w:basedOn w:val="Standaard"/>
    <w:next w:val="Standaard"/>
    <w:link w:val="DuidelijkcitaatChar"/>
    <w:uiPriority w:val="30"/>
    <w:qFormat/>
    <w:rsid w:val="003A6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6DAE"/>
    <w:rPr>
      <w:i/>
      <w:iCs/>
      <w:color w:val="0F4761" w:themeColor="accent1" w:themeShade="BF"/>
    </w:rPr>
  </w:style>
  <w:style w:type="character" w:styleId="Intensieveverwijzing">
    <w:name w:val="Intense Reference"/>
    <w:basedOn w:val="Standaardalinea-lettertype"/>
    <w:uiPriority w:val="32"/>
    <w:qFormat/>
    <w:rsid w:val="003A6D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516</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Gyane van Kinderen</dc:creator>
  <cp:keywords/>
  <dc:description/>
  <cp:lastModifiedBy>Annette van Tol</cp:lastModifiedBy>
  <cp:revision>6</cp:revision>
  <dcterms:created xsi:type="dcterms:W3CDTF">2024-08-08T11:27:00Z</dcterms:created>
  <dcterms:modified xsi:type="dcterms:W3CDTF">2024-08-10T19:25:00Z</dcterms:modified>
</cp:coreProperties>
</file>